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568" w:rsidRDefault="00651568" w:rsidP="00651568">
      <w:pPr>
        <w:spacing w:line="480" w:lineRule="auto"/>
        <w:jc w:val="center"/>
        <w:rPr>
          <w:rFonts w:ascii="Times New Roman" w:hAnsi="Times New Roman" w:cs="Times New Roman"/>
          <w:sz w:val="24"/>
          <w:szCs w:val="24"/>
        </w:rPr>
      </w:pPr>
    </w:p>
    <w:p w:rsidR="00651568" w:rsidRDefault="00651568" w:rsidP="00651568">
      <w:pPr>
        <w:spacing w:line="480" w:lineRule="auto"/>
        <w:jc w:val="center"/>
        <w:rPr>
          <w:rFonts w:ascii="Times New Roman" w:hAnsi="Times New Roman" w:cs="Times New Roman"/>
          <w:sz w:val="24"/>
          <w:szCs w:val="24"/>
        </w:rPr>
      </w:pPr>
    </w:p>
    <w:p w:rsidR="00651568" w:rsidRDefault="00651568" w:rsidP="00651568">
      <w:pPr>
        <w:spacing w:line="480" w:lineRule="auto"/>
        <w:jc w:val="center"/>
        <w:rPr>
          <w:rFonts w:ascii="Times New Roman" w:hAnsi="Times New Roman" w:cs="Times New Roman"/>
          <w:sz w:val="24"/>
          <w:szCs w:val="24"/>
        </w:rPr>
      </w:pPr>
    </w:p>
    <w:p w:rsidR="00651568" w:rsidRDefault="00651568" w:rsidP="00651568">
      <w:pPr>
        <w:spacing w:line="480" w:lineRule="auto"/>
        <w:jc w:val="center"/>
        <w:rPr>
          <w:rFonts w:ascii="Times New Roman" w:hAnsi="Times New Roman" w:cs="Times New Roman"/>
          <w:sz w:val="24"/>
          <w:szCs w:val="24"/>
        </w:rPr>
      </w:pPr>
    </w:p>
    <w:p w:rsidR="00651568" w:rsidRDefault="00651568" w:rsidP="00651568">
      <w:pPr>
        <w:spacing w:line="480" w:lineRule="auto"/>
        <w:jc w:val="center"/>
        <w:rPr>
          <w:rFonts w:ascii="Times New Roman" w:hAnsi="Times New Roman" w:cs="Times New Roman"/>
          <w:sz w:val="24"/>
          <w:szCs w:val="24"/>
        </w:rPr>
      </w:pPr>
    </w:p>
    <w:p w:rsidR="00651568" w:rsidRDefault="00651568" w:rsidP="00651568">
      <w:pPr>
        <w:spacing w:line="480" w:lineRule="auto"/>
        <w:jc w:val="center"/>
        <w:rPr>
          <w:rFonts w:ascii="Times New Roman" w:hAnsi="Times New Roman" w:cs="Times New Roman"/>
          <w:sz w:val="24"/>
          <w:szCs w:val="24"/>
        </w:rPr>
      </w:pPr>
    </w:p>
    <w:p w:rsidR="00651568" w:rsidRDefault="00651568" w:rsidP="00651568">
      <w:pPr>
        <w:spacing w:line="480" w:lineRule="auto"/>
        <w:jc w:val="center"/>
        <w:rPr>
          <w:rFonts w:ascii="Times New Roman" w:hAnsi="Times New Roman" w:cs="Times New Roman"/>
          <w:sz w:val="24"/>
          <w:szCs w:val="24"/>
        </w:rPr>
      </w:pPr>
    </w:p>
    <w:p w:rsidR="00651568" w:rsidRDefault="00FE0CF7" w:rsidP="0065156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Siege and </w:t>
      </w:r>
      <w:bookmarkStart w:id="0" w:name="_GoBack"/>
      <w:bookmarkEnd w:id="0"/>
      <w:r w:rsidR="00CB680E">
        <w:rPr>
          <w:rFonts w:ascii="Times New Roman" w:hAnsi="Times New Roman" w:cs="Times New Roman"/>
          <w:sz w:val="24"/>
          <w:szCs w:val="24"/>
        </w:rPr>
        <w:t>fall</w:t>
      </w:r>
      <w:r>
        <w:rPr>
          <w:rFonts w:ascii="Times New Roman" w:hAnsi="Times New Roman" w:cs="Times New Roman"/>
          <w:sz w:val="24"/>
          <w:szCs w:val="24"/>
        </w:rPr>
        <w:t xml:space="preserve"> of Tenochtitlan</w:t>
      </w:r>
    </w:p>
    <w:p w:rsidR="00651568" w:rsidRDefault="00FE0CF7" w:rsidP="0065156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Affiliate:</w:t>
      </w:r>
    </w:p>
    <w:p w:rsidR="00651568" w:rsidRPr="00651568" w:rsidRDefault="00FE0CF7" w:rsidP="0065156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51568" w:rsidRDefault="00651568" w:rsidP="00353318">
      <w:pPr>
        <w:spacing w:line="480" w:lineRule="auto"/>
        <w:rPr>
          <w:rFonts w:ascii="Times New Roman" w:hAnsi="Times New Roman" w:cs="Times New Roman"/>
          <w:b/>
          <w:sz w:val="24"/>
          <w:szCs w:val="24"/>
        </w:rPr>
      </w:pPr>
    </w:p>
    <w:p w:rsidR="00651568" w:rsidRDefault="00651568" w:rsidP="00353318">
      <w:pPr>
        <w:spacing w:line="480" w:lineRule="auto"/>
        <w:rPr>
          <w:rFonts w:ascii="Times New Roman" w:hAnsi="Times New Roman" w:cs="Times New Roman"/>
          <w:b/>
          <w:sz w:val="24"/>
          <w:szCs w:val="24"/>
        </w:rPr>
      </w:pPr>
    </w:p>
    <w:p w:rsidR="00651568" w:rsidRDefault="00651568" w:rsidP="00353318">
      <w:pPr>
        <w:spacing w:line="480" w:lineRule="auto"/>
        <w:rPr>
          <w:rFonts w:ascii="Times New Roman" w:hAnsi="Times New Roman" w:cs="Times New Roman"/>
          <w:b/>
          <w:sz w:val="24"/>
          <w:szCs w:val="24"/>
        </w:rPr>
      </w:pPr>
    </w:p>
    <w:p w:rsidR="00651568" w:rsidRDefault="00651568" w:rsidP="00353318">
      <w:pPr>
        <w:spacing w:line="480" w:lineRule="auto"/>
        <w:rPr>
          <w:rFonts w:ascii="Times New Roman" w:hAnsi="Times New Roman" w:cs="Times New Roman"/>
          <w:b/>
          <w:sz w:val="24"/>
          <w:szCs w:val="24"/>
        </w:rPr>
      </w:pPr>
    </w:p>
    <w:p w:rsidR="00651568" w:rsidRDefault="00651568" w:rsidP="00353318">
      <w:pPr>
        <w:spacing w:line="480" w:lineRule="auto"/>
        <w:rPr>
          <w:rFonts w:ascii="Times New Roman" w:hAnsi="Times New Roman" w:cs="Times New Roman"/>
          <w:b/>
          <w:sz w:val="24"/>
          <w:szCs w:val="24"/>
        </w:rPr>
      </w:pPr>
    </w:p>
    <w:p w:rsidR="00651568" w:rsidRDefault="00651568" w:rsidP="00353318">
      <w:pPr>
        <w:spacing w:line="480" w:lineRule="auto"/>
        <w:rPr>
          <w:rFonts w:ascii="Times New Roman" w:hAnsi="Times New Roman" w:cs="Times New Roman"/>
          <w:b/>
          <w:sz w:val="24"/>
          <w:szCs w:val="24"/>
        </w:rPr>
      </w:pPr>
    </w:p>
    <w:p w:rsidR="00651568" w:rsidRDefault="00651568" w:rsidP="00353318">
      <w:pPr>
        <w:spacing w:line="480" w:lineRule="auto"/>
        <w:rPr>
          <w:rFonts w:ascii="Times New Roman" w:hAnsi="Times New Roman" w:cs="Times New Roman"/>
          <w:b/>
          <w:sz w:val="24"/>
          <w:szCs w:val="24"/>
        </w:rPr>
      </w:pPr>
    </w:p>
    <w:p w:rsidR="00651568" w:rsidRDefault="00651568" w:rsidP="00353318">
      <w:pPr>
        <w:spacing w:line="480" w:lineRule="auto"/>
        <w:rPr>
          <w:rFonts w:ascii="Times New Roman" w:hAnsi="Times New Roman" w:cs="Times New Roman"/>
          <w:b/>
          <w:sz w:val="24"/>
          <w:szCs w:val="24"/>
        </w:rPr>
      </w:pPr>
    </w:p>
    <w:p w:rsidR="00353318" w:rsidRDefault="00FE0CF7" w:rsidP="00353318">
      <w:pPr>
        <w:spacing w:line="480" w:lineRule="auto"/>
        <w:rPr>
          <w:rFonts w:ascii="Times New Roman" w:hAnsi="Times New Roman" w:cs="Times New Roman"/>
          <w:b/>
          <w:sz w:val="24"/>
          <w:szCs w:val="24"/>
        </w:rPr>
      </w:pPr>
      <w:r w:rsidRPr="00353318">
        <w:rPr>
          <w:rFonts w:ascii="Times New Roman" w:hAnsi="Times New Roman" w:cs="Times New Roman"/>
          <w:b/>
          <w:sz w:val="24"/>
          <w:szCs w:val="24"/>
        </w:rPr>
        <w:lastRenderedPageBreak/>
        <w:t xml:space="preserve">What </w:t>
      </w:r>
      <w:r w:rsidR="00075466" w:rsidRPr="00353318">
        <w:rPr>
          <w:rFonts w:ascii="Times New Roman" w:hAnsi="Times New Roman" w:cs="Times New Roman"/>
          <w:b/>
          <w:sz w:val="24"/>
          <w:szCs w:val="24"/>
        </w:rPr>
        <w:t xml:space="preserve">Surprised You the Most </w:t>
      </w:r>
      <w:r w:rsidR="00CB680E" w:rsidRPr="00353318">
        <w:rPr>
          <w:rFonts w:ascii="Times New Roman" w:hAnsi="Times New Roman" w:cs="Times New Roman"/>
          <w:b/>
          <w:sz w:val="24"/>
          <w:szCs w:val="24"/>
        </w:rPr>
        <w:t>about</w:t>
      </w:r>
      <w:r w:rsidR="00075466" w:rsidRPr="00353318">
        <w:rPr>
          <w:rFonts w:ascii="Times New Roman" w:hAnsi="Times New Roman" w:cs="Times New Roman"/>
          <w:b/>
          <w:sz w:val="24"/>
          <w:szCs w:val="24"/>
        </w:rPr>
        <w:t xml:space="preserve"> the Readings? </w:t>
      </w:r>
    </w:p>
    <w:p w:rsidR="00FE7CF8" w:rsidRPr="00FE7CF8" w:rsidRDefault="00FE0CF7" w:rsidP="00353318">
      <w:pPr>
        <w:spacing w:line="480" w:lineRule="auto"/>
        <w:rPr>
          <w:rFonts w:ascii="Times New Roman" w:hAnsi="Times New Roman" w:cs="Times New Roman"/>
          <w:sz w:val="24"/>
          <w:szCs w:val="24"/>
        </w:rPr>
      </w:pPr>
      <w:r>
        <w:rPr>
          <w:rFonts w:ascii="Times New Roman" w:hAnsi="Times New Roman" w:cs="Times New Roman"/>
          <w:sz w:val="24"/>
          <w:szCs w:val="24"/>
        </w:rPr>
        <w:tab/>
        <w:t>Surprisingly, the reading is a narrative of scenes that chronologically happened as part of</w:t>
      </w:r>
      <w:r w:rsidR="00075466">
        <w:rPr>
          <w:rFonts w:ascii="Times New Roman" w:hAnsi="Times New Roman" w:cs="Times New Roman"/>
          <w:sz w:val="24"/>
          <w:szCs w:val="24"/>
        </w:rPr>
        <w:t xml:space="preserve"> people’s lives. Used narrations are from</w:t>
      </w:r>
      <w:r>
        <w:rPr>
          <w:rFonts w:ascii="Times New Roman" w:hAnsi="Times New Roman" w:cs="Times New Roman"/>
          <w:sz w:val="24"/>
          <w:szCs w:val="24"/>
        </w:rPr>
        <w:t xml:space="preserve"> </w:t>
      </w:r>
      <w:proofErr w:type="spellStart"/>
      <w:r>
        <w:rPr>
          <w:rFonts w:ascii="Times New Roman" w:hAnsi="Times New Roman" w:cs="Times New Roman"/>
          <w:sz w:val="24"/>
          <w:szCs w:val="24"/>
        </w:rPr>
        <w:t>Lienzo</w:t>
      </w:r>
      <w:proofErr w:type="spellEnd"/>
      <w:r>
        <w:rPr>
          <w:rFonts w:ascii="Times New Roman" w:hAnsi="Times New Roman" w:cs="Times New Roman"/>
          <w:sz w:val="24"/>
          <w:szCs w:val="24"/>
        </w:rPr>
        <w:t xml:space="preserve"> de Tlaxcala life</w:t>
      </w:r>
      <w:r w:rsidR="00D94321">
        <w:rPr>
          <w:rFonts w:ascii="Times New Roman" w:hAnsi="Times New Roman" w:cs="Times New Roman"/>
          <w:sz w:val="24"/>
          <w:szCs w:val="24"/>
        </w:rPr>
        <w:t xml:space="preserve"> and his encounter</w:t>
      </w:r>
      <w:r w:rsidR="00075466">
        <w:rPr>
          <w:rFonts w:ascii="Times New Roman" w:hAnsi="Times New Roman" w:cs="Times New Roman"/>
          <w:sz w:val="24"/>
          <w:szCs w:val="24"/>
        </w:rPr>
        <w:t xml:space="preserve"> with Spanish captains among other important people</w:t>
      </w:r>
      <w:r>
        <w:rPr>
          <w:rFonts w:ascii="Times New Roman" w:hAnsi="Times New Roman" w:cs="Times New Roman"/>
          <w:sz w:val="24"/>
          <w:szCs w:val="24"/>
        </w:rPr>
        <w:t xml:space="preserve">. The scenes </w:t>
      </w:r>
      <w:r w:rsidR="00075466">
        <w:rPr>
          <w:rFonts w:ascii="Times New Roman" w:hAnsi="Times New Roman" w:cs="Times New Roman"/>
          <w:sz w:val="24"/>
          <w:szCs w:val="24"/>
        </w:rPr>
        <w:t xml:space="preserve">narration </w:t>
      </w:r>
      <w:r>
        <w:rPr>
          <w:rFonts w:ascii="Times New Roman" w:hAnsi="Times New Roman" w:cs="Times New Roman"/>
          <w:sz w:val="24"/>
          <w:szCs w:val="24"/>
        </w:rPr>
        <w:t>date</w:t>
      </w:r>
      <w:r w:rsidR="00075466">
        <w:rPr>
          <w:rFonts w:ascii="Times New Roman" w:hAnsi="Times New Roman" w:cs="Times New Roman"/>
          <w:sz w:val="24"/>
          <w:szCs w:val="24"/>
        </w:rPr>
        <w:t>s</w:t>
      </w:r>
      <w:r>
        <w:rPr>
          <w:rFonts w:ascii="Times New Roman" w:hAnsi="Times New Roman" w:cs="Times New Roman"/>
          <w:sz w:val="24"/>
          <w:szCs w:val="24"/>
        </w:rPr>
        <w:t xml:space="preserve"> back from The Joint Spanish-</w:t>
      </w:r>
      <w:proofErr w:type="spellStart"/>
      <w:r>
        <w:rPr>
          <w:rFonts w:ascii="Times New Roman" w:hAnsi="Times New Roman" w:cs="Times New Roman"/>
          <w:sz w:val="24"/>
          <w:szCs w:val="24"/>
        </w:rPr>
        <w:t>Nahau</w:t>
      </w:r>
      <w:proofErr w:type="spellEnd"/>
      <w:r>
        <w:rPr>
          <w:rFonts w:ascii="Times New Roman" w:hAnsi="Times New Roman" w:cs="Times New Roman"/>
          <w:sz w:val="24"/>
          <w:szCs w:val="24"/>
        </w:rPr>
        <w:t xml:space="preserve"> Assault to </w:t>
      </w:r>
      <w:r w:rsidR="00075466">
        <w:rPr>
          <w:rFonts w:ascii="Times New Roman" w:hAnsi="Times New Roman" w:cs="Times New Roman"/>
          <w:sz w:val="24"/>
          <w:szCs w:val="24"/>
        </w:rPr>
        <w:t>the Conquest of New Spain. Additionally, the reading has incorporated art as an emphasis to the narrations. (Pg. 165-195)</w:t>
      </w:r>
      <w:r>
        <w:rPr>
          <w:rFonts w:ascii="Times New Roman" w:hAnsi="Times New Roman" w:cs="Times New Roman"/>
          <w:sz w:val="24"/>
          <w:szCs w:val="24"/>
        </w:rPr>
        <w:tab/>
      </w:r>
    </w:p>
    <w:p w:rsidR="00353318" w:rsidRDefault="00FE0CF7" w:rsidP="00353318">
      <w:pPr>
        <w:spacing w:line="480" w:lineRule="auto"/>
        <w:rPr>
          <w:rFonts w:ascii="Times New Roman" w:hAnsi="Times New Roman" w:cs="Times New Roman"/>
          <w:b/>
          <w:sz w:val="24"/>
          <w:szCs w:val="24"/>
        </w:rPr>
      </w:pPr>
      <w:r w:rsidRPr="00353318">
        <w:rPr>
          <w:rFonts w:ascii="Times New Roman" w:hAnsi="Times New Roman" w:cs="Times New Roman"/>
          <w:b/>
          <w:sz w:val="24"/>
          <w:szCs w:val="24"/>
        </w:rPr>
        <w:t xml:space="preserve">Select </w:t>
      </w:r>
      <w:r w:rsidR="00075466" w:rsidRPr="00353318">
        <w:rPr>
          <w:rFonts w:ascii="Times New Roman" w:hAnsi="Times New Roman" w:cs="Times New Roman"/>
          <w:b/>
          <w:sz w:val="24"/>
          <w:szCs w:val="24"/>
        </w:rPr>
        <w:t>A Shor</w:t>
      </w:r>
      <w:r w:rsidR="00075466">
        <w:rPr>
          <w:rFonts w:ascii="Times New Roman" w:hAnsi="Times New Roman" w:cs="Times New Roman"/>
          <w:b/>
          <w:sz w:val="24"/>
          <w:szCs w:val="24"/>
        </w:rPr>
        <w:t xml:space="preserve">t Passage That Made You Sad. </w:t>
      </w:r>
    </w:p>
    <w:p w:rsidR="0086742A" w:rsidRPr="0086742A" w:rsidRDefault="00FE0CF7" w:rsidP="0086742A">
      <w:pPr>
        <w:tabs>
          <w:tab w:val="left" w:pos="720"/>
          <w:tab w:val="left" w:pos="1440"/>
          <w:tab w:val="left" w:pos="2160"/>
          <w:tab w:val="left" w:pos="2880"/>
          <w:tab w:val="left" w:pos="3600"/>
          <w:tab w:val="left" w:pos="4320"/>
          <w:tab w:val="left" w:pos="5040"/>
          <w:tab w:val="left" w:pos="5775"/>
        </w:tabs>
        <w:spacing w:line="480" w:lineRule="auto"/>
        <w:rPr>
          <w:rFonts w:ascii="Times New Roman" w:hAnsi="Times New Roman" w:cs="Times New Roman"/>
          <w:sz w:val="24"/>
          <w:szCs w:val="24"/>
        </w:rPr>
      </w:pPr>
      <w:r>
        <w:rPr>
          <w:rFonts w:ascii="Times New Roman" w:hAnsi="Times New Roman" w:cs="Times New Roman"/>
          <w:i/>
          <w:sz w:val="24"/>
          <w:szCs w:val="24"/>
        </w:rPr>
        <w:tab/>
        <w:t xml:space="preserve">And all the common people suffered greatly. There was famine; many died of hunger. They no longer drank good, pure water, but the water they drank was salty. Many people died of it, and because of it many got dysentery and died. Everything was eaten, lizards, swallows, maize straws, grass that grows on the salt flat. And the chewed at </w:t>
      </w:r>
      <w:proofErr w:type="spellStart"/>
      <w:r>
        <w:rPr>
          <w:rFonts w:ascii="Times New Roman" w:hAnsi="Times New Roman" w:cs="Times New Roman"/>
          <w:i/>
          <w:sz w:val="24"/>
          <w:szCs w:val="24"/>
        </w:rPr>
        <w:t>colorin</w:t>
      </w:r>
      <w:proofErr w:type="spellEnd"/>
      <w:r>
        <w:rPr>
          <w:rFonts w:ascii="Times New Roman" w:hAnsi="Times New Roman" w:cs="Times New Roman"/>
          <w:i/>
          <w:sz w:val="24"/>
          <w:szCs w:val="24"/>
        </w:rPr>
        <w:t xml:space="preserve"> wood, glue flowers, plaster, leather, and deerskin…. </w:t>
      </w:r>
      <w:r>
        <w:rPr>
          <w:rFonts w:ascii="Times New Roman" w:hAnsi="Times New Roman" w:cs="Times New Roman"/>
          <w:sz w:val="24"/>
          <w:szCs w:val="24"/>
        </w:rPr>
        <w:t>(Pg. 184, Paragraph 2)</w:t>
      </w:r>
    </w:p>
    <w:p w:rsidR="00353318" w:rsidRDefault="00FE0CF7" w:rsidP="00353318">
      <w:pPr>
        <w:spacing w:line="480" w:lineRule="auto"/>
        <w:rPr>
          <w:rFonts w:ascii="Times New Roman" w:hAnsi="Times New Roman" w:cs="Times New Roman"/>
          <w:b/>
          <w:sz w:val="24"/>
          <w:szCs w:val="24"/>
        </w:rPr>
      </w:pPr>
      <w:r w:rsidRPr="00353318">
        <w:rPr>
          <w:rFonts w:ascii="Times New Roman" w:hAnsi="Times New Roman" w:cs="Times New Roman"/>
          <w:b/>
          <w:sz w:val="24"/>
          <w:szCs w:val="24"/>
        </w:rPr>
        <w:t xml:space="preserve">Select </w:t>
      </w:r>
      <w:r w:rsidR="000D6747" w:rsidRPr="00353318">
        <w:rPr>
          <w:rFonts w:ascii="Times New Roman" w:hAnsi="Times New Roman" w:cs="Times New Roman"/>
          <w:b/>
          <w:sz w:val="24"/>
          <w:szCs w:val="24"/>
        </w:rPr>
        <w:t>A Short</w:t>
      </w:r>
      <w:r w:rsidR="000D6747">
        <w:rPr>
          <w:rFonts w:ascii="Times New Roman" w:hAnsi="Times New Roman" w:cs="Times New Roman"/>
          <w:b/>
          <w:sz w:val="24"/>
          <w:szCs w:val="24"/>
        </w:rPr>
        <w:t xml:space="preserve"> Passage That Made You Angry.</w:t>
      </w:r>
    </w:p>
    <w:p w:rsidR="000D6747" w:rsidRPr="0086742A" w:rsidRDefault="00FE0CF7" w:rsidP="0086742A">
      <w:pPr>
        <w:tabs>
          <w:tab w:val="left" w:pos="720"/>
          <w:tab w:val="left" w:pos="1440"/>
          <w:tab w:val="left" w:pos="2160"/>
          <w:tab w:val="left" w:pos="2880"/>
          <w:tab w:val="left" w:pos="3600"/>
          <w:tab w:val="left" w:pos="4320"/>
          <w:tab w:val="left" w:pos="5040"/>
        </w:tabs>
        <w:spacing w:line="480" w:lineRule="auto"/>
        <w:rPr>
          <w:rFonts w:ascii="Times New Roman" w:hAnsi="Times New Roman" w:cs="Times New Roman"/>
          <w:sz w:val="24"/>
          <w:szCs w:val="24"/>
        </w:rPr>
      </w:pPr>
      <w:r>
        <w:rPr>
          <w:rFonts w:ascii="Times New Roman" w:hAnsi="Times New Roman" w:cs="Times New Roman"/>
          <w:b/>
          <w:i/>
          <w:sz w:val="24"/>
          <w:szCs w:val="24"/>
        </w:rPr>
        <w:tab/>
        <w:t>“</w:t>
      </w:r>
      <w:r>
        <w:rPr>
          <w:rFonts w:ascii="Times New Roman" w:hAnsi="Times New Roman" w:cs="Times New Roman"/>
          <w:i/>
          <w:sz w:val="24"/>
          <w:szCs w:val="24"/>
        </w:rPr>
        <w:t xml:space="preserve">Eat of the flesh of these </w:t>
      </w:r>
      <w:proofErr w:type="spellStart"/>
      <w:r>
        <w:rPr>
          <w:rFonts w:ascii="Times New Roman" w:hAnsi="Times New Roman" w:cs="Times New Roman"/>
          <w:i/>
          <w:sz w:val="24"/>
          <w:szCs w:val="24"/>
        </w:rPr>
        <w:t>Teules</w:t>
      </w:r>
      <w:proofErr w:type="spellEnd"/>
      <w:r>
        <w:rPr>
          <w:rFonts w:ascii="Times New Roman" w:hAnsi="Times New Roman" w:cs="Times New Roman"/>
          <w:i/>
          <w:sz w:val="24"/>
          <w:szCs w:val="24"/>
        </w:rPr>
        <w:t xml:space="preserve"> and of your brothers for we are already glutted with it, and you can stuff yourselves with this which is over, and observe that as for the houses which you have destroyed we shall have to bring you to rebuild them much better with white stone and well-worked masonry, so go helping the </w:t>
      </w:r>
      <w:proofErr w:type="spellStart"/>
      <w:r>
        <w:rPr>
          <w:rFonts w:ascii="Times New Roman" w:hAnsi="Times New Roman" w:cs="Times New Roman"/>
          <w:i/>
          <w:sz w:val="24"/>
          <w:szCs w:val="24"/>
        </w:rPr>
        <w:t>Teules</w:t>
      </w:r>
      <w:proofErr w:type="spellEnd"/>
      <w:r>
        <w:rPr>
          <w:rFonts w:ascii="Times New Roman" w:hAnsi="Times New Roman" w:cs="Times New Roman"/>
          <w:i/>
          <w:sz w:val="24"/>
          <w:szCs w:val="24"/>
        </w:rPr>
        <w:t xml:space="preserve">, for you will see them all sacrificed". </w:t>
      </w:r>
      <w:r>
        <w:rPr>
          <w:rFonts w:ascii="Times New Roman" w:hAnsi="Times New Roman" w:cs="Times New Roman"/>
          <w:sz w:val="24"/>
          <w:szCs w:val="24"/>
        </w:rPr>
        <w:t xml:space="preserve"> (Pg. 191, Paragraph 3)</w:t>
      </w:r>
      <w:r>
        <w:rPr>
          <w:rFonts w:ascii="Times New Roman" w:hAnsi="Times New Roman" w:cs="Times New Roman"/>
          <w:b/>
          <w:sz w:val="24"/>
          <w:szCs w:val="24"/>
        </w:rPr>
        <w:tab/>
      </w:r>
    </w:p>
    <w:p w:rsidR="00353318" w:rsidRDefault="00FE0CF7" w:rsidP="00353318">
      <w:pPr>
        <w:spacing w:line="480" w:lineRule="auto"/>
        <w:rPr>
          <w:rFonts w:ascii="Times New Roman" w:hAnsi="Times New Roman" w:cs="Times New Roman"/>
          <w:b/>
          <w:sz w:val="24"/>
          <w:szCs w:val="24"/>
        </w:rPr>
      </w:pPr>
      <w:r w:rsidRPr="00353318">
        <w:rPr>
          <w:rFonts w:ascii="Times New Roman" w:hAnsi="Times New Roman" w:cs="Times New Roman"/>
          <w:b/>
          <w:sz w:val="24"/>
          <w:szCs w:val="24"/>
        </w:rPr>
        <w:t xml:space="preserve">Select </w:t>
      </w:r>
      <w:r w:rsidR="0086742A" w:rsidRPr="00353318">
        <w:rPr>
          <w:rFonts w:ascii="Times New Roman" w:hAnsi="Times New Roman" w:cs="Times New Roman"/>
          <w:b/>
          <w:sz w:val="24"/>
          <w:szCs w:val="24"/>
        </w:rPr>
        <w:t xml:space="preserve">A Short Passage That Challenged Something </w:t>
      </w:r>
      <w:r w:rsidR="0086742A">
        <w:rPr>
          <w:rFonts w:ascii="Times New Roman" w:hAnsi="Times New Roman" w:cs="Times New Roman"/>
          <w:b/>
          <w:sz w:val="24"/>
          <w:szCs w:val="24"/>
        </w:rPr>
        <w:t>You Knew Before Class Began.</w:t>
      </w:r>
    </w:p>
    <w:p w:rsidR="0086742A" w:rsidRPr="00BD6D08" w:rsidRDefault="00FE0CF7" w:rsidP="00353318">
      <w:pPr>
        <w:spacing w:line="480" w:lineRule="auto"/>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The final battle of Tenochtitlan was a combined naval and land operation. First Cortes sought to isolate the city from its support. </w:t>
      </w:r>
      <w:r w:rsidRPr="00BD6D08">
        <w:rPr>
          <w:rFonts w:ascii="Times New Roman" w:hAnsi="Times New Roman" w:cs="Times New Roman"/>
          <w:sz w:val="24"/>
          <w:szCs w:val="24"/>
        </w:rPr>
        <w:t>(</w:t>
      </w:r>
      <w:r>
        <w:rPr>
          <w:rFonts w:ascii="Times New Roman" w:hAnsi="Times New Roman" w:cs="Times New Roman"/>
          <w:sz w:val="24"/>
          <w:szCs w:val="24"/>
        </w:rPr>
        <w:t>Pg. 166, Paragraph 2</w:t>
      </w:r>
      <w:r w:rsidRPr="00BD6D08">
        <w:rPr>
          <w:rFonts w:ascii="Times New Roman" w:hAnsi="Times New Roman" w:cs="Times New Roman"/>
          <w:sz w:val="24"/>
          <w:szCs w:val="24"/>
        </w:rPr>
        <w:t>)</w:t>
      </w:r>
    </w:p>
    <w:p w:rsidR="00353318" w:rsidRDefault="00FE0CF7" w:rsidP="00353318">
      <w:pPr>
        <w:spacing w:line="480" w:lineRule="auto"/>
        <w:rPr>
          <w:rFonts w:ascii="Times New Roman" w:hAnsi="Times New Roman" w:cs="Times New Roman"/>
          <w:b/>
          <w:sz w:val="24"/>
          <w:szCs w:val="24"/>
        </w:rPr>
      </w:pPr>
      <w:r w:rsidRPr="00353318">
        <w:rPr>
          <w:rFonts w:ascii="Times New Roman" w:hAnsi="Times New Roman" w:cs="Times New Roman"/>
          <w:b/>
          <w:sz w:val="24"/>
          <w:szCs w:val="24"/>
        </w:rPr>
        <w:lastRenderedPageBreak/>
        <w:t xml:space="preserve">Identify </w:t>
      </w:r>
      <w:r w:rsidR="00BD6D08" w:rsidRPr="00353318">
        <w:rPr>
          <w:rFonts w:ascii="Times New Roman" w:hAnsi="Times New Roman" w:cs="Times New Roman"/>
          <w:b/>
          <w:sz w:val="24"/>
          <w:szCs w:val="24"/>
        </w:rPr>
        <w:t>A Source or A Passag</w:t>
      </w:r>
      <w:r w:rsidR="00BD6D08">
        <w:rPr>
          <w:rFonts w:ascii="Times New Roman" w:hAnsi="Times New Roman" w:cs="Times New Roman"/>
          <w:b/>
          <w:sz w:val="24"/>
          <w:szCs w:val="24"/>
        </w:rPr>
        <w:t>e That Confused You.</w:t>
      </w:r>
    </w:p>
    <w:p w:rsidR="00BD6D08" w:rsidRPr="00BD6D08" w:rsidRDefault="00FE0CF7" w:rsidP="00353318">
      <w:pPr>
        <w:spacing w:line="480" w:lineRule="auto"/>
        <w:rPr>
          <w:rFonts w:ascii="Times New Roman" w:hAnsi="Times New Roman" w:cs="Times New Roman"/>
          <w:sz w:val="24"/>
          <w:szCs w:val="24"/>
        </w:rPr>
      </w:pPr>
      <w:r>
        <w:rPr>
          <w:rFonts w:ascii="Times New Roman" w:hAnsi="Times New Roman" w:cs="Times New Roman"/>
          <w:sz w:val="24"/>
          <w:szCs w:val="24"/>
        </w:rPr>
        <w:tab/>
      </w:r>
      <w:r w:rsidR="00D94321">
        <w:rPr>
          <w:rFonts w:ascii="Times New Roman" w:hAnsi="Times New Roman" w:cs="Times New Roman"/>
          <w:sz w:val="24"/>
          <w:szCs w:val="24"/>
        </w:rPr>
        <w:t>The confusing section was when Cortes regretted burning down the city structures and yet determined to burn them too since it was more grievous to the victims that to him. (Pg. 167, Paragraph 1)</w:t>
      </w:r>
    </w:p>
    <w:p w:rsidR="002E7761" w:rsidRDefault="00FE0CF7" w:rsidP="00353318">
      <w:pPr>
        <w:spacing w:line="480" w:lineRule="auto"/>
        <w:rPr>
          <w:rFonts w:ascii="Times New Roman" w:hAnsi="Times New Roman" w:cs="Times New Roman"/>
          <w:b/>
          <w:sz w:val="24"/>
          <w:szCs w:val="24"/>
        </w:rPr>
      </w:pPr>
      <w:r w:rsidRPr="00353318">
        <w:rPr>
          <w:rFonts w:ascii="Times New Roman" w:hAnsi="Times New Roman" w:cs="Times New Roman"/>
          <w:b/>
          <w:sz w:val="24"/>
          <w:szCs w:val="24"/>
        </w:rPr>
        <w:t xml:space="preserve">Select </w:t>
      </w:r>
      <w:r w:rsidR="00A41CA6" w:rsidRPr="00353318">
        <w:rPr>
          <w:rFonts w:ascii="Times New Roman" w:hAnsi="Times New Roman" w:cs="Times New Roman"/>
          <w:b/>
          <w:sz w:val="24"/>
          <w:szCs w:val="24"/>
        </w:rPr>
        <w:t>A Short Passage That Made You Laugh.</w:t>
      </w:r>
    </w:p>
    <w:p w:rsidR="00A41CA6" w:rsidRPr="00A41CA6" w:rsidRDefault="00FE0CF7" w:rsidP="00353318">
      <w:pPr>
        <w:spacing w:line="480" w:lineRule="auto"/>
        <w:rPr>
          <w:rFonts w:ascii="Times New Roman" w:hAnsi="Times New Roman" w:cs="Times New Roman"/>
          <w:i/>
          <w:sz w:val="24"/>
          <w:szCs w:val="24"/>
        </w:rPr>
      </w:pPr>
      <w:r>
        <w:rPr>
          <w:rFonts w:ascii="Times New Roman" w:hAnsi="Times New Roman" w:cs="Times New Roman"/>
          <w:b/>
          <w:sz w:val="24"/>
          <w:szCs w:val="24"/>
        </w:rPr>
        <w:tab/>
      </w:r>
      <w:r>
        <w:rPr>
          <w:rFonts w:ascii="Times New Roman" w:hAnsi="Times New Roman" w:cs="Times New Roman"/>
          <w:i/>
          <w:sz w:val="24"/>
          <w:szCs w:val="24"/>
        </w:rPr>
        <w:t xml:space="preserve">This </w:t>
      </w:r>
      <w:proofErr w:type="spellStart"/>
      <w:r>
        <w:rPr>
          <w:rFonts w:ascii="Times New Roman" w:hAnsi="Times New Roman" w:cs="Times New Roman"/>
          <w:i/>
          <w:sz w:val="24"/>
          <w:szCs w:val="24"/>
        </w:rPr>
        <w:t>Tzilacatzin</w:t>
      </w:r>
      <w:proofErr w:type="spellEnd"/>
      <w:r w:rsidR="00815913">
        <w:rPr>
          <w:rFonts w:ascii="Times New Roman" w:hAnsi="Times New Roman" w:cs="Times New Roman"/>
          <w:i/>
          <w:sz w:val="24"/>
          <w:szCs w:val="24"/>
        </w:rPr>
        <w:t xml:space="preserve"> had the warrior rank of </w:t>
      </w:r>
      <w:proofErr w:type="spellStart"/>
      <w:r w:rsidR="00815913">
        <w:rPr>
          <w:rFonts w:ascii="Times New Roman" w:hAnsi="Times New Roman" w:cs="Times New Roman"/>
          <w:i/>
          <w:sz w:val="24"/>
          <w:szCs w:val="24"/>
        </w:rPr>
        <w:t>Otomi</w:t>
      </w:r>
      <w:proofErr w:type="spellEnd"/>
      <w:r w:rsidR="00815913">
        <w:rPr>
          <w:rFonts w:ascii="Times New Roman" w:hAnsi="Times New Roman" w:cs="Times New Roman"/>
          <w:i/>
          <w:sz w:val="24"/>
          <w:szCs w:val="24"/>
        </w:rPr>
        <w:t xml:space="preserve">, for which reason he wore the </w:t>
      </w:r>
      <w:proofErr w:type="spellStart"/>
      <w:r w:rsidR="00815913">
        <w:rPr>
          <w:rFonts w:ascii="Times New Roman" w:hAnsi="Times New Roman" w:cs="Times New Roman"/>
          <w:i/>
          <w:sz w:val="24"/>
          <w:szCs w:val="24"/>
        </w:rPr>
        <w:t>Otomi</w:t>
      </w:r>
      <w:proofErr w:type="spellEnd"/>
      <w:r w:rsidR="00815913">
        <w:rPr>
          <w:rFonts w:ascii="Times New Roman" w:hAnsi="Times New Roman" w:cs="Times New Roman"/>
          <w:i/>
          <w:sz w:val="24"/>
          <w:szCs w:val="24"/>
        </w:rPr>
        <w:t xml:space="preserve"> hairstyle, so he looked down on his enemies, even though they are Spaniards, thinking nothing of them. He inspired general fear. When our enemies saw </w:t>
      </w:r>
      <w:proofErr w:type="spellStart"/>
      <w:r w:rsidR="00815913">
        <w:rPr>
          <w:rFonts w:ascii="Times New Roman" w:hAnsi="Times New Roman" w:cs="Times New Roman"/>
          <w:i/>
          <w:sz w:val="24"/>
          <w:szCs w:val="24"/>
        </w:rPr>
        <w:t>Tzilacatzin</w:t>
      </w:r>
      <w:proofErr w:type="spellEnd"/>
      <w:r w:rsidR="00815913">
        <w:rPr>
          <w:rFonts w:ascii="Times New Roman" w:hAnsi="Times New Roman" w:cs="Times New Roman"/>
          <w:i/>
          <w:sz w:val="24"/>
          <w:szCs w:val="24"/>
        </w:rPr>
        <w:t xml:space="preserve">, they would hunch down…sometimes to disguise himself he put on a feather hairpiece or wig, with eagle feathers tied at the back of his neck. This was the way in which </w:t>
      </w:r>
      <w:r w:rsidR="00BD6D08">
        <w:rPr>
          <w:rFonts w:ascii="Times New Roman" w:hAnsi="Times New Roman" w:cs="Times New Roman"/>
          <w:i/>
          <w:sz w:val="24"/>
          <w:szCs w:val="24"/>
        </w:rPr>
        <w:t xml:space="preserve">those who threw people on fire were attired…imitating them. </w:t>
      </w:r>
      <w:r w:rsidR="00BD6D08">
        <w:rPr>
          <w:rFonts w:ascii="Times New Roman" w:hAnsi="Times New Roman" w:cs="Times New Roman"/>
          <w:sz w:val="24"/>
          <w:szCs w:val="24"/>
        </w:rPr>
        <w:t>(Pg. 182, Paragraph 1)</w:t>
      </w:r>
      <w:r>
        <w:rPr>
          <w:rFonts w:ascii="Times New Roman" w:hAnsi="Times New Roman" w:cs="Times New Roman"/>
          <w:i/>
          <w:sz w:val="24"/>
          <w:szCs w:val="24"/>
        </w:rPr>
        <w:t xml:space="preserve"> </w:t>
      </w:r>
    </w:p>
    <w:sectPr w:rsidR="00A41CA6" w:rsidRPr="00A41CA6" w:rsidSect="003533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830" w:rsidRDefault="00F21830">
      <w:pPr>
        <w:spacing w:after="0" w:line="240" w:lineRule="auto"/>
      </w:pPr>
      <w:r>
        <w:separator/>
      </w:r>
    </w:p>
  </w:endnote>
  <w:endnote w:type="continuationSeparator" w:id="0">
    <w:p w:rsidR="00F21830" w:rsidRDefault="00F21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830" w:rsidRDefault="00F21830">
      <w:pPr>
        <w:spacing w:after="0" w:line="240" w:lineRule="auto"/>
      </w:pPr>
      <w:r>
        <w:separator/>
      </w:r>
    </w:p>
  </w:footnote>
  <w:footnote w:type="continuationSeparator" w:id="0">
    <w:p w:rsidR="00F21830" w:rsidRDefault="00F218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318" w:rsidRPr="00651568" w:rsidRDefault="00CB680E" w:rsidP="00CB680E">
    <w:pPr>
      <w:tabs>
        <w:tab w:val="left" w:pos="720"/>
        <w:tab w:val="left" w:pos="1440"/>
        <w:tab w:val="left" w:pos="2160"/>
        <w:tab w:val="left" w:pos="2880"/>
        <w:tab w:val="left" w:pos="3600"/>
        <w:tab w:val="left" w:pos="4320"/>
        <w:tab w:val="left" w:pos="5040"/>
        <w:tab w:val="left" w:pos="5760"/>
        <w:tab w:val="left" w:pos="6480"/>
        <w:tab w:val="left" w:pos="8445"/>
      </w:tabs>
      <w:spacing w:line="480" w:lineRule="auto"/>
      <w:rPr>
        <w:rFonts w:ascii="Times New Roman" w:hAnsi="Times New Roman" w:cs="Times New Roman"/>
        <w:sz w:val="24"/>
        <w:szCs w:val="24"/>
      </w:rPr>
    </w:pPr>
    <w:r>
      <w:rPr>
        <w:rFonts w:ascii="Times New Roman" w:hAnsi="Times New Roman" w:cs="Times New Roman"/>
        <w:sz w:val="24"/>
        <w:szCs w:val="24"/>
      </w:rPr>
      <w:t>THE SIEGE AND FALL OF TENOCHTITLAN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CF8" w:rsidRPr="00FE7CF8" w:rsidRDefault="00FE0CF7">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CB680E">
      <w:rPr>
        <w:rFonts w:ascii="Times New Roman" w:hAnsi="Times New Roman" w:cs="Times New Roman"/>
        <w:sz w:val="24"/>
        <w:szCs w:val="24"/>
      </w:rPr>
      <w:t>THE SIEGE AND FALL OF TENOCHTITLAN</w:t>
    </w:r>
    <w:r>
      <w:rPr>
        <w:rFonts w:ascii="Times New Roman" w:hAnsi="Times New Roman" w:cs="Times New Roman"/>
        <w:sz w:val="24"/>
        <w:szCs w:val="24"/>
      </w:rPr>
      <w:tab/>
    </w:r>
    <w:r w:rsidRPr="00FE7CF8">
      <w:rPr>
        <w:rFonts w:ascii="Times New Roman" w:hAnsi="Times New Roman" w:cs="Times New Roman"/>
        <w:sz w:val="24"/>
        <w:szCs w:val="24"/>
      </w:rPr>
      <w:fldChar w:fldCharType="begin"/>
    </w:r>
    <w:r w:rsidRPr="00FE7CF8">
      <w:rPr>
        <w:rFonts w:ascii="Times New Roman" w:hAnsi="Times New Roman" w:cs="Times New Roman"/>
        <w:sz w:val="24"/>
        <w:szCs w:val="24"/>
      </w:rPr>
      <w:instrText xml:space="preserve"> PAGE   \* MERGEFORMAT </w:instrText>
    </w:r>
    <w:r w:rsidRPr="00FE7CF8">
      <w:rPr>
        <w:rFonts w:ascii="Times New Roman" w:hAnsi="Times New Roman" w:cs="Times New Roman"/>
        <w:sz w:val="24"/>
        <w:szCs w:val="24"/>
      </w:rPr>
      <w:fldChar w:fldCharType="separate"/>
    </w:r>
    <w:r w:rsidR="00CB680E">
      <w:rPr>
        <w:rFonts w:ascii="Times New Roman" w:hAnsi="Times New Roman" w:cs="Times New Roman"/>
        <w:noProof/>
        <w:sz w:val="24"/>
        <w:szCs w:val="24"/>
      </w:rPr>
      <w:t>1</w:t>
    </w:r>
    <w:r w:rsidRPr="00FE7CF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1MDU1MDYzNjaxMDJX0lEKTi0uzszPAykwrAUAFYeALiwAAAA="/>
  </w:docVars>
  <w:rsids>
    <w:rsidRoot w:val="00353318"/>
    <w:rsid w:val="00075466"/>
    <w:rsid w:val="000D6747"/>
    <w:rsid w:val="002E7761"/>
    <w:rsid w:val="002F06FF"/>
    <w:rsid w:val="00353318"/>
    <w:rsid w:val="00492826"/>
    <w:rsid w:val="00651568"/>
    <w:rsid w:val="00815913"/>
    <w:rsid w:val="0086742A"/>
    <w:rsid w:val="00931E01"/>
    <w:rsid w:val="00A41CA6"/>
    <w:rsid w:val="00BD6D08"/>
    <w:rsid w:val="00CB680E"/>
    <w:rsid w:val="00D94321"/>
    <w:rsid w:val="00F21830"/>
    <w:rsid w:val="00FE0CF7"/>
    <w:rsid w:val="00FE7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3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318"/>
  </w:style>
  <w:style w:type="paragraph" w:styleId="Footer">
    <w:name w:val="footer"/>
    <w:basedOn w:val="Normal"/>
    <w:link w:val="FooterChar"/>
    <w:uiPriority w:val="99"/>
    <w:unhideWhenUsed/>
    <w:rsid w:val="00353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3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3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318"/>
  </w:style>
  <w:style w:type="paragraph" w:styleId="Footer">
    <w:name w:val="footer"/>
    <w:basedOn w:val="Normal"/>
    <w:link w:val="FooterChar"/>
    <w:uiPriority w:val="99"/>
    <w:unhideWhenUsed/>
    <w:rsid w:val="00353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2018-12-05T17:46:00Z</dcterms:created>
  <dcterms:modified xsi:type="dcterms:W3CDTF">2018-12-05T17:46:00Z</dcterms:modified>
</cp:coreProperties>
</file>